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947F2" w14:textId="7C81E896" w:rsidR="003D7CDD" w:rsidRDefault="003D7CDD"/>
    <w:tbl>
      <w:tblPr>
        <w:tblStyle w:val="TableNormal"/>
        <w:tblW w:w="104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95"/>
        <w:gridCol w:w="3494"/>
        <w:gridCol w:w="3494"/>
      </w:tblGrid>
      <w:tr w:rsidR="003D7CDD" w14:paraId="07A19DD2" w14:textId="77777777">
        <w:trPr>
          <w:trHeight w:val="1618"/>
          <w:jc w:val="center"/>
        </w:trPr>
        <w:tc>
          <w:tcPr>
            <w:tcW w:w="3494" w:type="dxa"/>
            <w:tcBorders>
              <w:top w:val="nil"/>
              <w:left w:val="nil"/>
              <w:bottom w:val="nil"/>
              <w:right w:val="nil"/>
            </w:tcBorders>
            <w:shd w:val="clear" w:color="auto" w:fill="auto"/>
            <w:tcMar>
              <w:top w:w="80" w:type="dxa"/>
              <w:left w:w="80" w:type="dxa"/>
              <w:bottom w:w="80" w:type="dxa"/>
              <w:right w:w="80" w:type="dxa"/>
            </w:tcMar>
          </w:tcPr>
          <w:p w14:paraId="7EB9E0F5" w14:textId="77777777" w:rsidR="003D7CDD" w:rsidRDefault="00C64DB3">
            <w:pPr>
              <w:jc w:val="center"/>
            </w:pPr>
            <w:r>
              <w:rPr>
                <w:noProof/>
              </w:rPr>
              <w:drawing>
                <wp:inline distT="0" distB="0" distL="0" distR="0" wp14:anchorId="697C0D03" wp14:editId="570C1789">
                  <wp:extent cx="1172538" cy="9945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LA.jpeg"/>
                          <pic:cNvPicPr>
                            <a:picLocks noChangeAspect="1"/>
                          </pic:cNvPicPr>
                        </pic:nvPicPr>
                        <pic:blipFill>
                          <a:blip r:embed="rId6"/>
                          <a:stretch>
                            <a:fillRect/>
                          </a:stretch>
                        </pic:blipFill>
                        <pic:spPr>
                          <a:xfrm>
                            <a:off x="0" y="0"/>
                            <a:ext cx="1172538" cy="994544"/>
                          </a:xfrm>
                          <a:prstGeom prst="rect">
                            <a:avLst/>
                          </a:prstGeom>
                          <a:ln w="12700" cap="flat">
                            <a:noFill/>
                            <a:miter lim="400000"/>
                          </a:ln>
                          <a:effectLst/>
                        </pic:spPr>
                      </pic:pic>
                    </a:graphicData>
                  </a:graphic>
                </wp:inline>
              </w:drawing>
            </w:r>
          </w:p>
        </w:tc>
        <w:tc>
          <w:tcPr>
            <w:tcW w:w="3494" w:type="dxa"/>
            <w:tcBorders>
              <w:top w:val="nil"/>
              <w:left w:val="nil"/>
              <w:bottom w:val="nil"/>
              <w:right w:val="nil"/>
            </w:tcBorders>
            <w:shd w:val="clear" w:color="auto" w:fill="auto"/>
            <w:tcMar>
              <w:top w:w="80" w:type="dxa"/>
              <w:left w:w="80" w:type="dxa"/>
              <w:bottom w:w="80" w:type="dxa"/>
              <w:right w:w="80" w:type="dxa"/>
            </w:tcMar>
          </w:tcPr>
          <w:p w14:paraId="3BF8133C" w14:textId="77777777" w:rsidR="003D7CDD" w:rsidRDefault="003D7CDD">
            <w:pPr>
              <w:pStyle w:val="Titre4"/>
              <w:jc w:val="center"/>
              <w:rPr>
                <w:sz w:val="22"/>
                <w:szCs w:val="22"/>
              </w:rPr>
            </w:pPr>
          </w:p>
          <w:p w14:paraId="3706C4EE" w14:textId="77777777" w:rsidR="003D7CDD" w:rsidRDefault="00C64DB3">
            <w:pPr>
              <w:pStyle w:val="Titre4"/>
              <w:jc w:val="center"/>
            </w:pPr>
            <w:r>
              <w:rPr>
                <w:sz w:val="28"/>
                <w:szCs w:val="28"/>
              </w:rPr>
              <w:t xml:space="preserve"> </w:t>
            </w:r>
            <w:r>
              <w:rPr>
                <w:sz w:val="36"/>
                <w:szCs w:val="36"/>
              </w:rPr>
              <w:t>LIONS  ALZHEIMER</w:t>
            </w:r>
          </w:p>
        </w:tc>
        <w:tc>
          <w:tcPr>
            <w:tcW w:w="3494" w:type="dxa"/>
            <w:tcBorders>
              <w:top w:val="nil"/>
              <w:left w:val="nil"/>
              <w:bottom w:val="nil"/>
              <w:right w:val="nil"/>
            </w:tcBorders>
            <w:shd w:val="clear" w:color="auto" w:fill="auto"/>
            <w:tcMar>
              <w:top w:w="80" w:type="dxa"/>
              <w:left w:w="80" w:type="dxa"/>
              <w:bottom w:w="80" w:type="dxa"/>
              <w:right w:w="80" w:type="dxa"/>
            </w:tcMar>
          </w:tcPr>
          <w:p w14:paraId="19BDBA07" w14:textId="77777777" w:rsidR="003D7CDD" w:rsidRDefault="003D7CDD">
            <w:pPr>
              <w:jc w:val="right"/>
            </w:pPr>
          </w:p>
          <w:p w14:paraId="1E9650AC" w14:textId="77777777" w:rsidR="003D7CDD" w:rsidRDefault="00C64DB3">
            <w:pPr>
              <w:ind w:right="175"/>
              <w:jc w:val="right"/>
            </w:pPr>
            <w:r>
              <w:rPr>
                <w:noProof/>
              </w:rPr>
              <w:drawing>
                <wp:inline distT="0" distB="0" distL="0" distR="0" wp14:anchorId="05EFCEBF" wp14:editId="5BDB1F0C">
                  <wp:extent cx="1565796" cy="537858"/>
                  <wp:effectExtent l="0" t="0" r="0" b="0"/>
                  <wp:docPr id="1073741826" name="officeArt object" descr="2010_LOGO"/>
                  <wp:cNvGraphicFramePr/>
                  <a:graphic xmlns:a="http://schemas.openxmlformats.org/drawingml/2006/main">
                    <a:graphicData uri="http://schemas.openxmlformats.org/drawingml/2006/picture">
                      <pic:pic xmlns:pic="http://schemas.openxmlformats.org/drawingml/2006/picture">
                        <pic:nvPicPr>
                          <pic:cNvPr id="1073741826" name="2010_LOGO" descr="2010_LOGO"/>
                          <pic:cNvPicPr>
                            <a:picLocks noChangeAspect="1"/>
                          </pic:cNvPicPr>
                        </pic:nvPicPr>
                        <pic:blipFill>
                          <a:blip r:embed="rId7"/>
                          <a:stretch>
                            <a:fillRect/>
                          </a:stretch>
                        </pic:blipFill>
                        <pic:spPr>
                          <a:xfrm>
                            <a:off x="0" y="0"/>
                            <a:ext cx="1565796" cy="537858"/>
                          </a:xfrm>
                          <a:prstGeom prst="rect">
                            <a:avLst/>
                          </a:prstGeom>
                          <a:ln w="12700" cap="flat">
                            <a:noFill/>
                            <a:miter lim="400000"/>
                          </a:ln>
                          <a:effectLst/>
                        </pic:spPr>
                      </pic:pic>
                    </a:graphicData>
                  </a:graphic>
                </wp:inline>
              </w:drawing>
            </w:r>
          </w:p>
        </w:tc>
      </w:tr>
    </w:tbl>
    <w:p w14:paraId="5E3031C4" w14:textId="1CB9D1E5" w:rsidR="003D7CDD" w:rsidRDefault="003D7CDD">
      <w:pPr>
        <w:widowControl w:val="0"/>
        <w:jc w:val="center"/>
      </w:pPr>
    </w:p>
    <w:p w14:paraId="79F21A0B" w14:textId="435D1C53" w:rsidR="003D7CDD" w:rsidRDefault="00C64DB3">
      <w:pPr>
        <w:widowControl w:val="0"/>
        <w:jc w:val="center"/>
      </w:pPr>
      <w:r>
        <w:t xml:space="preserve">  </w:t>
      </w:r>
      <w:r>
        <w:rPr>
          <w:sz w:val="40"/>
          <w:szCs w:val="40"/>
        </w:rPr>
        <w:t xml:space="preserve">  </w:t>
      </w:r>
      <w:r>
        <w:rPr>
          <w:b/>
          <w:bCs/>
          <w:color w:val="011892"/>
          <w:sz w:val="40"/>
          <w:szCs w:val="40"/>
        </w:rPr>
        <w:t xml:space="preserve"> LIONS CLUB INTERNATIONAL</w:t>
      </w:r>
    </w:p>
    <w:p w14:paraId="27282564" w14:textId="77777777" w:rsidR="003D7CDD" w:rsidRDefault="003D7CDD">
      <w:pPr>
        <w:rPr>
          <w:rFonts w:ascii="Calibri" w:eastAsia="Calibri" w:hAnsi="Calibri" w:cs="Calibri"/>
          <w:sz w:val="16"/>
          <w:szCs w:val="16"/>
        </w:rPr>
      </w:pPr>
    </w:p>
    <w:p w14:paraId="4A2F29CC" w14:textId="382B6351" w:rsidR="003D7CDD" w:rsidRDefault="003D7CDD">
      <w:pPr>
        <w:rPr>
          <w:rFonts w:ascii="Calibri" w:eastAsia="Calibri" w:hAnsi="Calibri" w:cs="Calibri"/>
          <w:sz w:val="16"/>
          <w:szCs w:val="16"/>
        </w:rPr>
      </w:pPr>
    </w:p>
    <w:p w14:paraId="0E6340FE" w14:textId="77777777" w:rsidR="003D7CDD" w:rsidRDefault="00C64DB3">
      <w:pPr>
        <w:jc w:val="center"/>
        <w:rPr>
          <w:rFonts w:ascii="Calibri" w:eastAsia="Calibri" w:hAnsi="Calibri" w:cs="Calibri"/>
          <w:b/>
          <w:bCs/>
          <w:color w:val="011892"/>
          <w:sz w:val="38"/>
          <w:szCs w:val="38"/>
        </w:rPr>
      </w:pPr>
      <w:r>
        <w:rPr>
          <w:rFonts w:ascii="Calibri" w:hAnsi="Calibri"/>
          <w:b/>
          <w:bCs/>
          <w:color w:val="011892"/>
          <w:sz w:val="38"/>
          <w:szCs w:val="38"/>
        </w:rPr>
        <w:t>LA RECHERCHE UN REEL ENJEU POUR LIONS ALZHEIMER</w:t>
      </w:r>
    </w:p>
    <w:p w14:paraId="10C10780" w14:textId="77777777" w:rsidR="003D7CDD" w:rsidRDefault="00C64DB3">
      <w:pPr>
        <w:jc w:val="center"/>
        <w:rPr>
          <w:rFonts w:ascii="Calibri" w:eastAsia="Calibri" w:hAnsi="Calibri" w:cs="Calibri"/>
          <w:b/>
          <w:bCs/>
          <w:color w:val="0432FF"/>
          <w:sz w:val="30"/>
          <w:szCs w:val="30"/>
        </w:rPr>
      </w:pPr>
      <w:r>
        <w:rPr>
          <w:rFonts w:ascii="Calibri" w:hAnsi="Calibri"/>
          <w:b/>
          <w:bCs/>
          <w:color w:val="0432FF"/>
          <w:sz w:val="30"/>
          <w:szCs w:val="30"/>
        </w:rPr>
        <w:t>Soutenir la Recherche, les Malades et leurs Aidants</w:t>
      </w:r>
    </w:p>
    <w:p w14:paraId="584967F4" w14:textId="0184954C" w:rsidR="003D7CDD" w:rsidRDefault="003D7CDD">
      <w:pPr>
        <w:jc w:val="center"/>
        <w:rPr>
          <w:rFonts w:ascii="Calibri" w:eastAsia="Calibri" w:hAnsi="Calibri" w:cs="Calibri"/>
          <w:b/>
          <w:bCs/>
          <w:color w:val="0432FF"/>
          <w:sz w:val="30"/>
          <w:szCs w:val="30"/>
        </w:rPr>
      </w:pPr>
    </w:p>
    <w:p w14:paraId="1325ED29" w14:textId="77777777" w:rsidR="003D7CDD" w:rsidRDefault="00C64DB3">
      <w:pPr>
        <w:jc w:val="center"/>
        <w:rPr>
          <w:rFonts w:ascii="Calibri" w:eastAsia="Calibri" w:hAnsi="Calibri" w:cs="Calibri"/>
          <w:b/>
          <w:bCs/>
          <w:color w:val="0432FF"/>
          <w:sz w:val="30"/>
          <w:szCs w:val="30"/>
        </w:rPr>
      </w:pPr>
      <w:r>
        <w:rPr>
          <w:rFonts w:ascii="Calibri" w:hAnsi="Calibri"/>
          <w:b/>
          <w:bCs/>
          <w:color w:val="0432FF"/>
          <w:sz w:val="30"/>
          <w:szCs w:val="30"/>
        </w:rPr>
        <w:t>Partout en France,</w:t>
      </w:r>
    </w:p>
    <w:p w14:paraId="3107F87D" w14:textId="77777777" w:rsidR="003D7CDD" w:rsidRDefault="00C64DB3">
      <w:pPr>
        <w:jc w:val="center"/>
        <w:rPr>
          <w:rFonts w:ascii="Calibri" w:eastAsia="Calibri" w:hAnsi="Calibri" w:cs="Calibri"/>
          <w:b/>
          <w:bCs/>
          <w:color w:val="941100"/>
          <w:sz w:val="26"/>
          <w:szCs w:val="26"/>
        </w:rPr>
      </w:pPr>
      <w:r>
        <w:rPr>
          <w:rFonts w:ascii="Calibri" w:hAnsi="Calibri"/>
          <w:b/>
          <w:bCs/>
          <w:color w:val="941100"/>
          <w:sz w:val="26"/>
          <w:szCs w:val="26"/>
        </w:rPr>
        <w:t>Le 21 Septembre 2021- Journée Mondiale de la Maladie d’Alzheimer</w:t>
      </w:r>
    </w:p>
    <w:p w14:paraId="19D4AEE6" w14:textId="77777777" w:rsidR="003D7CDD" w:rsidRDefault="00C64DB3">
      <w:pPr>
        <w:jc w:val="center"/>
        <w:rPr>
          <w:rFonts w:ascii="Calibri" w:eastAsia="Calibri" w:hAnsi="Calibri" w:cs="Calibri"/>
          <w:b/>
          <w:bCs/>
          <w:color w:val="941100"/>
          <w:sz w:val="26"/>
          <w:szCs w:val="26"/>
        </w:rPr>
      </w:pPr>
      <w:proofErr w:type="gramStart"/>
      <w:r>
        <w:rPr>
          <w:rFonts w:ascii="Calibri" w:hAnsi="Calibri"/>
          <w:b/>
          <w:bCs/>
          <w:color w:val="941100"/>
          <w:sz w:val="26"/>
          <w:szCs w:val="26"/>
        </w:rPr>
        <w:t>et</w:t>
      </w:r>
      <w:proofErr w:type="gramEnd"/>
      <w:r>
        <w:rPr>
          <w:rFonts w:ascii="Calibri" w:hAnsi="Calibri"/>
          <w:b/>
          <w:bCs/>
          <w:color w:val="941100"/>
          <w:sz w:val="26"/>
          <w:szCs w:val="26"/>
        </w:rPr>
        <w:t xml:space="preserve"> Le 6 Octobre 2021 - Journée Nationale des Aidants</w:t>
      </w:r>
    </w:p>
    <w:p w14:paraId="0F467F14" w14:textId="5ACDECB8" w:rsidR="003D7CDD" w:rsidRDefault="003D7CDD">
      <w:pPr>
        <w:jc w:val="center"/>
        <w:rPr>
          <w:rFonts w:ascii="Calibri" w:eastAsia="Calibri" w:hAnsi="Calibri" w:cs="Calibri"/>
          <w:b/>
          <w:bCs/>
          <w:color w:val="011892"/>
          <w:sz w:val="26"/>
          <w:szCs w:val="26"/>
        </w:rPr>
      </w:pPr>
    </w:p>
    <w:p w14:paraId="1E85EDB9" w14:textId="360D5219" w:rsidR="003D7CDD" w:rsidRDefault="00C64DB3">
      <w:pPr>
        <w:jc w:val="center"/>
        <w:rPr>
          <w:rFonts w:ascii="Calibri" w:eastAsia="Calibri" w:hAnsi="Calibri" w:cs="Calibri"/>
          <w:b/>
          <w:bCs/>
          <w:color w:val="0432FF"/>
          <w:sz w:val="30"/>
          <w:szCs w:val="30"/>
        </w:rPr>
      </w:pPr>
      <w:r>
        <w:rPr>
          <w:rFonts w:ascii="Calibri" w:hAnsi="Calibri"/>
          <w:b/>
          <w:bCs/>
          <w:color w:val="0432FF"/>
          <w:sz w:val="30"/>
          <w:szCs w:val="30"/>
        </w:rPr>
        <w:t xml:space="preserve">Les Clubs LIONS de </w:t>
      </w:r>
      <w:r w:rsidR="00357CE4">
        <w:rPr>
          <w:rFonts w:ascii="Calibri" w:hAnsi="Calibri"/>
          <w:b/>
          <w:bCs/>
          <w:color w:val="0432FF"/>
          <w:sz w:val="30"/>
          <w:szCs w:val="30"/>
        </w:rPr>
        <w:t>(votre Club)</w:t>
      </w:r>
    </w:p>
    <w:p w14:paraId="12FD8250" w14:textId="77777777" w:rsidR="003D7CDD" w:rsidRDefault="00C64DB3">
      <w:pPr>
        <w:jc w:val="center"/>
        <w:rPr>
          <w:rFonts w:ascii="Calibri" w:eastAsia="Calibri" w:hAnsi="Calibri" w:cs="Calibri"/>
          <w:b/>
          <w:bCs/>
          <w:color w:val="0432FF"/>
          <w:sz w:val="30"/>
          <w:szCs w:val="30"/>
        </w:rPr>
      </w:pPr>
      <w:proofErr w:type="gramStart"/>
      <w:r>
        <w:rPr>
          <w:rFonts w:ascii="Calibri" w:hAnsi="Calibri"/>
          <w:b/>
          <w:bCs/>
          <w:color w:val="0432FF"/>
          <w:sz w:val="30"/>
          <w:szCs w:val="30"/>
        </w:rPr>
        <w:t>se</w:t>
      </w:r>
      <w:proofErr w:type="gramEnd"/>
      <w:r>
        <w:rPr>
          <w:rFonts w:ascii="Calibri" w:hAnsi="Calibri"/>
          <w:b/>
          <w:bCs/>
          <w:color w:val="0432FF"/>
          <w:sz w:val="30"/>
          <w:szCs w:val="30"/>
        </w:rPr>
        <w:t xml:space="preserve"> mobilisent en soutien aux Malades et aux Aidants.</w:t>
      </w:r>
    </w:p>
    <w:p w14:paraId="227D0211" w14:textId="580AA723" w:rsidR="003D7CDD" w:rsidRDefault="003D7CDD">
      <w:pPr>
        <w:jc w:val="center"/>
        <w:rPr>
          <w:rFonts w:ascii="Calibri" w:eastAsia="Calibri" w:hAnsi="Calibri" w:cs="Calibri"/>
          <w:sz w:val="30"/>
          <w:szCs w:val="30"/>
        </w:rPr>
      </w:pPr>
    </w:p>
    <w:p w14:paraId="30C51933" w14:textId="77777777" w:rsidR="003D7CDD" w:rsidRDefault="00C64DB3">
      <w:pPr>
        <w:jc w:val="both"/>
        <w:rPr>
          <w:rFonts w:ascii="Calibri" w:eastAsia="Calibri" w:hAnsi="Calibri" w:cs="Calibri"/>
        </w:rPr>
      </w:pPr>
      <w:r>
        <w:rPr>
          <w:rFonts w:ascii="Calibri" w:hAnsi="Calibri"/>
        </w:rPr>
        <w:t xml:space="preserve">La Maladie d’Alzheimer constitue un défi pour notre système de santé comme pour la politique de la recherche. Elle doit devenir une priorité de santé publique. </w:t>
      </w:r>
    </w:p>
    <w:p w14:paraId="146476E6" w14:textId="709ABBB8" w:rsidR="003D7CDD" w:rsidRDefault="003D7CDD">
      <w:pPr>
        <w:jc w:val="both"/>
        <w:rPr>
          <w:rFonts w:ascii="Calibri" w:eastAsia="Calibri" w:hAnsi="Calibri" w:cs="Calibri"/>
        </w:rPr>
      </w:pPr>
    </w:p>
    <w:p w14:paraId="6D31FFF6" w14:textId="5D5D3ACB" w:rsidR="003D7CDD" w:rsidRDefault="00C64DB3">
      <w:pPr>
        <w:jc w:val="both"/>
        <w:rPr>
          <w:rFonts w:ascii="Calibri" w:eastAsia="Calibri" w:hAnsi="Calibri" w:cs="Calibri"/>
        </w:rPr>
      </w:pPr>
      <w:r>
        <w:rPr>
          <w:rFonts w:ascii="Calibri" w:hAnsi="Calibri"/>
        </w:rPr>
        <w:t>Nous sommes, certes dans une Société vieillissante et il nous faut nous en réjouir aux cotés de celles et ceux qui aujourd’hui méritent notre solidarité, mais en cette période de pandémie, les malades d’Alzheimer paient un lourd tribut aux mesures sanitaires. L’isolement imposé, l’éloignement ou l’épuisement de l’aidant accélère inexorablement le processus de dégradation.</w:t>
      </w:r>
    </w:p>
    <w:p w14:paraId="3235793A" w14:textId="53CFA957" w:rsidR="003D7CDD" w:rsidRDefault="003D7CDD">
      <w:pPr>
        <w:jc w:val="both"/>
        <w:rPr>
          <w:rFonts w:ascii="Calibri" w:eastAsia="Calibri" w:hAnsi="Calibri" w:cs="Calibri"/>
        </w:rPr>
      </w:pPr>
    </w:p>
    <w:p w14:paraId="48787F76" w14:textId="598D71E7" w:rsidR="003D7CDD" w:rsidRDefault="00C64DB3">
      <w:pPr>
        <w:jc w:val="both"/>
        <w:rPr>
          <w:rFonts w:ascii="Calibri" w:eastAsia="Calibri" w:hAnsi="Calibri" w:cs="Calibri"/>
        </w:rPr>
      </w:pPr>
      <w:r>
        <w:rPr>
          <w:rFonts w:ascii="Calibri" w:hAnsi="Calibri"/>
        </w:rPr>
        <w:t>« Près d’un million de patients en France, 200 000 nouveaux cas chaque année avec la perspective de voir ces chiffres doubler d’ici l’an 2030… Troubles de la mémoire, perte d’autonomie, démence, apathie progressive, cette maladie nous vole ce que nous avons de plus précieux : nos souvenirs et notre identité. »</w:t>
      </w:r>
    </w:p>
    <w:p w14:paraId="51BEA017" w14:textId="5F4232DB" w:rsidR="003D7CDD" w:rsidRDefault="00C64DB3" w:rsidP="00357CE4">
      <w:pPr>
        <w:spacing w:before="240"/>
        <w:jc w:val="center"/>
        <w:rPr>
          <w:rFonts w:ascii="Calibri" w:eastAsia="Calibri" w:hAnsi="Calibri" w:cs="Calibri"/>
        </w:rPr>
      </w:pPr>
      <w:r>
        <w:rPr>
          <w:rFonts w:ascii="Calibri" w:hAnsi="Calibri"/>
          <w:b/>
          <w:bCs/>
          <w:color w:val="011892"/>
          <w:sz w:val="38"/>
          <w:szCs w:val="38"/>
        </w:rPr>
        <w:t>AIDONS LA RECHERCHE</w:t>
      </w:r>
      <w:r>
        <w:rPr>
          <w:rFonts w:ascii="Calibri" w:eastAsia="Calibri" w:hAnsi="Calibri" w:cs="Calibri"/>
          <w:noProof/>
        </w:rPr>
        <w:drawing>
          <wp:anchor distT="152400" distB="152400" distL="152400" distR="152400" simplePos="0" relativeHeight="251662336" behindDoc="0" locked="0" layoutInCell="1" allowOverlap="1" wp14:anchorId="683D648A" wp14:editId="1646DEBF">
            <wp:simplePos x="0" y="0"/>
            <wp:positionH relativeFrom="margin">
              <wp:posOffset>-487274</wp:posOffset>
            </wp:positionH>
            <wp:positionV relativeFrom="line">
              <wp:posOffset>302793</wp:posOffset>
            </wp:positionV>
            <wp:extent cx="19050" cy="1270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ose-3431316__340.jpg"/>
                    <pic:cNvPicPr>
                      <a:picLocks noChangeAspect="1"/>
                    </pic:cNvPicPr>
                  </pic:nvPicPr>
                  <pic:blipFill>
                    <a:blip r:embed="rId8"/>
                    <a:stretch>
                      <a:fillRect/>
                    </a:stretch>
                  </pic:blipFill>
                  <pic:spPr>
                    <a:xfrm>
                      <a:off x="0" y="0"/>
                      <a:ext cx="19050" cy="12700"/>
                    </a:xfrm>
                    <a:prstGeom prst="rect">
                      <a:avLst/>
                    </a:prstGeom>
                    <a:ln w="12700" cap="flat">
                      <a:noFill/>
                      <a:miter lim="400000"/>
                    </a:ln>
                    <a:effectLst/>
                  </pic:spPr>
                </pic:pic>
              </a:graphicData>
            </a:graphic>
          </wp:anchor>
        </w:drawing>
      </w:r>
    </w:p>
    <w:p w14:paraId="19108479" w14:textId="2C1AF75C" w:rsidR="003D7CDD" w:rsidRDefault="00C64DB3">
      <w:pPr>
        <w:jc w:val="center"/>
        <w:rPr>
          <w:rFonts w:ascii="Calibri" w:eastAsia="Calibri" w:hAnsi="Calibri" w:cs="Calibri"/>
          <w:b/>
          <w:bCs/>
          <w:sz w:val="30"/>
          <w:szCs w:val="30"/>
        </w:rPr>
      </w:pPr>
      <w:r>
        <w:rPr>
          <w:rFonts w:ascii="Calibri" w:hAnsi="Calibri"/>
          <w:b/>
          <w:bCs/>
          <w:sz w:val="30"/>
          <w:szCs w:val="30"/>
        </w:rPr>
        <w:t>Avec le soutien de votre Centre Commercial</w:t>
      </w:r>
    </w:p>
    <w:p w14:paraId="29B6E1F0" w14:textId="04F93637" w:rsidR="003D7CDD" w:rsidRDefault="00357CE4">
      <w:pPr>
        <w:jc w:val="center"/>
        <w:rPr>
          <w:rFonts w:ascii="Calibri" w:eastAsia="Calibri" w:hAnsi="Calibri" w:cs="Calibri"/>
          <w:b/>
          <w:bCs/>
          <w:color w:val="941100"/>
          <w:sz w:val="28"/>
          <w:szCs w:val="28"/>
        </w:rPr>
      </w:pPr>
      <w:r>
        <w:rPr>
          <w:rFonts w:ascii="Calibri" w:hAnsi="Calibri"/>
          <w:b/>
          <w:bCs/>
          <w:color w:val="941100"/>
          <w:sz w:val="30"/>
          <w:szCs w:val="30"/>
        </w:rPr>
        <w:t>(Date et lieu de la manifestation)</w:t>
      </w:r>
    </w:p>
    <w:p w14:paraId="68066EB4" w14:textId="0801D64E" w:rsidR="003D7CDD" w:rsidRDefault="00C64DB3">
      <w:pPr>
        <w:jc w:val="center"/>
        <w:rPr>
          <w:rFonts w:ascii="Calibri" w:eastAsia="Calibri" w:hAnsi="Calibri" w:cs="Calibri"/>
          <w:b/>
          <w:bCs/>
          <w:sz w:val="30"/>
          <w:szCs w:val="30"/>
        </w:rPr>
      </w:pPr>
      <w:r>
        <w:rPr>
          <w:rFonts w:ascii="Calibri" w:eastAsia="Calibri" w:hAnsi="Calibri" w:cs="Calibri"/>
          <w:b/>
          <w:bCs/>
          <w:sz w:val="30"/>
          <w:szCs w:val="30"/>
        </w:rPr>
        <w:br/>
      </w:r>
      <w:r>
        <w:rPr>
          <w:rFonts w:ascii="Calibri" w:hAnsi="Calibri"/>
          <w:b/>
          <w:bCs/>
          <w:sz w:val="30"/>
          <w:szCs w:val="30"/>
        </w:rPr>
        <w:t xml:space="preserve">Les LIONS vous proposent une « ROSE JAUNE »  Rose de la Mémoire, contre un modeste de don de 3 € </w:t>
      </w:r>
    </w:p>
    <w:p w14:paraId="4A936B2C" w14:textId="394A1125" w:rsidR="003D7CDD" w:rsidRDefault="003D7CDD">
      <w:pPr>
        <w:jc w:val="center"/>
        <w:rPr>
          <w:rFonts w:ascii="Calibri" w:eastAsia="Calibri" w:hAnsi="Calibri" w:cs="Calibri"/>
          <w:b/>
          <w:bCs/>
          <w:sz w:val="30"/>
          <w:szCs w:val="30"/>
        </w:rPr>
      </w:pPr>
    </w:p>
    <w:p w14:paraId="148356AC" w14:textId="3057A207" w:rsidR="003D7CDD" w:rsidRDefault="00C64DB3">
      <w:pPr>
        <w:jc w:val="center"/>
        <w:rPr>
          <w:rFonts w:ascii="Calibri" w:eastAsia="Calibri" w:hAnsi="Calibri" w:cs="Calibri"/>
          <w:b/>
          <w:bCs/>
          <w:sz w:val="30"/>
          <w:szCs w:val="30"/>
        </w:rPr>
      </w:pPr>
      <w:r>
        <w:rPr>
          <w:rFonts w:ascii="Calibri" w:hAnsi="Calibri"/>
          <w:b/>
          <w:bCs/>
          <w:sz w:val="30"/>
          <w:szCs w:val="30"/>
        </w:rPr>
        <w:t xml:space="preserve">MERCI de leur réserver le meilleur accueil </w:t>
      </w:r>
    </w:p>
    <w:p w14:paraId="0DA0B63D" w14:textId="2CEFC5EE" w:rsidR="003D7CDD" w:rsidRDefault="00357CE4">
      <w:pPr>
        <w:jc w:val="center"/>
      </w:pPr>
      <w:bookmarkStart w:id="0" w:name="_GoBack"/>
      <w:bookmarkEnd w:id="0"/>
      <w:r>
        <w:rPr>
          <w:rFonts w:ascii="Calibri" w:eastAsia="Calibri" w:hAnsi="Calibri" w:cs="Calibri"/>
          <w:b/>
          <w:bCs/>
          <w:noProof/>
          <w:color w:val="941100"/>
          <w:sz w:val="28"/>
          <w:szCs w:val="28"/>
        </w:rPr>
        <w:drawing>
          <wp:anchor distT="0" distB="0" distL="114300" distR="114300" simplePos="0" relativeHeight="251664384" behindDoc="0" locked="0" layoutInCell="1" allowOverlap="1" wp14:anchorId="3ED327CE" wp14:editId="48167A82">
            <wp:simplePos x="0" y="0"/>
            <wp:positionH relativeFrom="margin">
              <wp:align>center</wp:align>
            </wp:positionH>
            <wp:positionV relativeFrom="paragraph">
              <wp:posOffset>174625</wp:posOffset>
            </wp:positionV>
            <wp:extent cx="1211530" cy="1245235"/>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1530" cy="1245235"/>
                    </a:xfrm>
                    <a:prstGeom prst="rect">
                      <a:avLst/>
                    </a:prstGeom>
                  </pic:spPr>
                </pic:pic>
              </a:graphicData>
            </a:graphic>
            <wp14:sizeRelH relativeFrom="margin">
              <wp14:pctWidth>0</wp14:pctWidth>
            </wp14:sizeRelH>
            <wp14:sizeRelV relativeFrom="margin">
              <wp14:pctHeight>0</wp14:pctHeight>
            </wp14:sizeRelV>
          </wp:anchor>
        </w:drawing>
      </w:r>
      <w:r w:rsidR="00C64DB3">
        <w:rPr>
          <w:rFonts w:ascii="Calibri" w:eastAsia="Calibri" w:hAnsi="Calibri" w:cs="Calibri"/>
          <w:b/>
          <w:bCs/>
          <w:noProof/>
          <w:sz w:val="30"/>
          <w:szCs w:val="30"/>
        </w:rPr>
        <w:drawing>
          <wp:anchor distT="152400" distB="152400" distL="152400" distR="152400" simplePos="0" relativeHeight="251663360" behindDoc="0" locked="0" layoutInCell="1" allowOverlap="1" wp14:anchorId="37DC0C58" wp14:editId="10892FC0">
            <wp:simplePos x="0" y="0"/>
            <wp:positionH relativeFrom="margin">
              <wp:posOffset>2932482</wp:posOffset>
            </wp:positionH>
            <wp:positionV relativeFrom="line">
              <wp:posOffset>766646</wp:posOffset>
            </wp:positionV>
            <wp:extent cx="37264" cy="24843"/>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ose-3431316__340.jpg"/>
                    <pic:cNvPicPr>
                      <a:picLocks noChangeAspect="1"/>
                    </pic:cNvPicPr>
                  </pic:nvPicPr>
                  <pic:blipFill>
                    <a:blip r:embed="rId8"/>
                    <a:stretch>
                      <a:fillRect/>
                    </a:stretch>
                  </pic:blipFill>
                  <pic:spPr>
                    <a:xfrm>
                      <a:off x="0" y="0"/>
                      <a:ext cx="37264" cy="24843"/>
                    </a:xfrm>
                    <a:prstGeom prst="rect">
                      <a:avLst/>
                    </a:prstGeom>
                    <a:ln w="12700" cap="flat">
                      <a:noFill/>
                      <a:miter lim="400000"/>
                    </a:ln>
                    <a:effectLst/>
                  </pic:spPr>
                </pic:pic>
              </a:graphicData>
            </a:graphic>
          </wp:anchor>
        </w:drawing>
      </w:r>
    </w:p>
    <w:sectPr w:rsidR="003D7CDD" w:rsidSect="00357CE4">
      <w:headerReference w:type="default" r:id="rId10"/>
      <w:footerReference w:type="default" r:id="rId11"/>
      <w:pgSz w:w="11900" w:h="16840"/>
      <w:pgMar w:top="142" w:right="720" w:bottom="720" w:left="72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7F4D3" w14:textId="77777777" w:rsidR="001F0A5B" w:rsidRDefault="001F0A5B">
      <w:r>
        <w:separator/>
      </w:r>
    </w:p>
  </w:endnote>
  <w:endnote w:type="continuationSeparator" w:id="0">
    <w:p w14:paraId="42BBF838" w14:textId="77777777" w:rsidR="001F0A5B" w:rsidRDefault="001F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784D9" w14:textId="77777777" w:rsidR="003D7CDD" w:rsidRDefault="003D7CDD">
    <w:pPr>
      <w:pStyle w:val="En-t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246D8" w14:textId="77777777" w:rsidR="001F0A5B" w:rsidRDefault="001F0A5B">
      <w:r>
        <w:separator/>
      </w:r>
    </w:p>
  </w:footnote>
  <w:footnote w:type="continuationSeparator" w:id="0">
    <w:p w14:paraId="168D36B0" w14:textId="77777777" w:rsidR="001F0A5B" w:rsidRDefault="001F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1F07E" w14:textId="77777777" w:rsidR="003D7CDD" w:rsidRDefault="003D7CD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CDD"/>
    <w:rsid w:val="001F0A5B"/>
    <w:rsid w:val="00357CE4"/>
    <w:rsid w:val="003D7CDD"/>
    <w:rsid w:val="00C64DB3"/>
    <w:rsid w:val="00EB3D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A34E"/>
  <w15:docId w15:val="{C7D2F41F-E30E-4CD1-9938-EF103529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color w:val="000000"/>
      <w:sz w:val="24"/>
      <w:szCs w:val="24"/>
      <w:u w:color="000000"/>
    </w:rPr>
  </w:style>
  <w:style w:type="paragraph" w:styleId="Titre4">
    <w:name w:val="heading 4"/>
    <w:next w:val="Normal"/>
    <w:uiPriority w:val="9"/>
    <w:unhideWhenUsed/>
    <w:qFormat/>
    <w:pPr>
      <w:keepNext/>
      <w:outlineLvl w:val="3"/>
    </w:pPr>
    <w:rPr>
      <w:rFonts w:ascii="Arial" w:hAnsi="Arial" w:cs="Arial Unicode MS"/>
      <w:b/>
      <w:bCs/>
      <w:color w:val="333399"/>
      <w:sz w:val="16"/>
      <w:szCs w:val="16"/>
      <w:u w:color="33339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227</Words>
  <Characters>1253</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Fançoise</cp:lastModifiedBy>
  <cp:revision>2</cp:revision>
  <cp:lastPrinted>2021-08-23T12:03:00Z</cp:lastPrinted>
  <dcterms:created xsi:type="dcterms:W3CDTF">2021-08-24T09:22:00Z</dcterms:created>
  <dcterms:modified xsi:type="dcterms:W3CDTF">2021-08-24T09:22:00Z</dcterms:modified>
</cp:coreProperties>
</file>